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6A" w:rsidRDefault="00A70C6A" w:rsidP="00820E36">
      <w:pPr>
        <w:jc w:val="both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89EA1CD" wp14:editId="1352D5E4">
            <wp:extent cx="1799401" cy="901700"/>
            <wp:effectExtent l="0" t="0" r="0" b="0"/>
            <wp:docPr id="1" name="Picture 1" descr="https://s3.amazonaws.com/tusculumawsbucket/assets/tu/Logo+Orange+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tusculumawsbucket/assets/tu/Logo+Orange+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53" cy="90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ab/>
      </w:r>
      <w:r w:rsidRPr="00A70C6A">
        <w:rPr>
          <w:rFonts w:ascii="Segoe UI" w:hAnsi="Segoe UI" w:cs="Segoe UI"/>
          <w:b/>
        </w:rPr>
        <w:t>E</w:t>
      </w:r>
      <w:r w:rsidR="00B85D52">
        <w:rPr>
          <w:rFonts w:ascii="Segoe UI" w:hAnsi="Segoe UI" w:cs="Segoe UI"/>
          <w:b/>
        </w:rPr>
        <w:t>MPLOYEE CIVIC ENGAGEMENT INVENTORY</w:t>
      </w:r>
    </w:p>
    <w:p w:rsidR="00A70C6A" w:rsidRPr="00A11DEF" w:rsidRDefault="00A70C6A" w:rsidP="00820E36">
      <w:pPr>
        <w:jc w:val="both"/>
        <w:rPr>
          <w:rFonts w:ascii="Segoe UI" w:hAnsi="Segoe UI" w:cs="Segoe UI"/>
          <w:sz w:val="16"/>
          <w:szCs w:val="16"/>
        </w:rPr>
      </w:pPr>
    </w:p>
    <w:p w:rsidR="00DD1F67" w:rsidRDefault="00820E36" w:rsidP="00820E3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 a supplement to the Staff</w:t>
      </w:r>
      <w:r w:rsidRPr="00820E36">
        <w:rPr>
          <w:rFonts w:ascii="Segoe UI" w:hAnsi="Segoe UI" w:cs="Segoe UI"/>
        </w:rPr>
        <w:t xml:space="preserve"> Contribution &amp; Performance Assessment and a</w:t>
      </w:r>
      <w:r w:rsidR="0084071D" w:rsidRPr="00820E36">
        <w:rPr>
          <w:rFonts w:ascii="Segoe UI" w:hAnsi="Segoe UI" w:cs="Segoe UI"/>
        </w:rPr>
        <w:t>s part of Tusculum University’s mission to inspire civic engagement,</w:t>
      </w:r>
      <w:r w:rsidR="000B507B" w:rsidRPr="00820E36">
        <w:rPr>
          <w:rFonts w:ascii="Segoe UI" w:hAnsi="Segoe UI" w:cs="Segoe UI"/>
        </w:rPr>
        <w:t xml:space="preserve"> please take a moment to </w:t>
      </w:r>
      <w:r w:rsidR="0084071D" w:rsidRPr="00820E36">
        <w:rPr>
          <w:rFonts w:ascii="Segoe UI" w:hAnsi="Segoe UI" w:cs="Segoe UI"/>
        </w:rPr>
        <w:t>shar</w:t>
      </w:r>
      <w:r w:rsidR="000B507B" w:rsidRPr="00820E36">
        <w:rPr>
          <w:rFonts w:ascii="Segoe UI" w:hAnsi="Segoe UI" w:cs="Segoe UI"/>
        </w:rPr>
        <w:t>e</w:t>
      </w:r>
      <w:r w:rsidR="0084071D" w:rsidRPr="00820E36">
        <w:rPr>
          <w:rFonts w:ascii="Segoe UI" w:hAnsi="Segoe UI" w:cs="Segoe UI"/>
        </w:rPr>
        <w:t xml:space="preserve"> how you</w:t>
      </w:r>
      <w:r w:rsidR="001727EF">
        <w:rPr>
          <w:rFonts w:ascii="Segoe UI" w:hAnsi="Segoe UI" w:cs="Segoe UI"/>
        </w:rPr>
        <w:t xml:space="preserve"> a</w:t>
      </w:r>
      <w:r w:rsidR="0084071D" w:rsidRPr="00820E36">
        <w:rPr>
          <w:rFonts w:ascii="Segoe UI" w:hAnsi="Segoe UI" w:cs="Segoe UI"/>
        </w:rPr>
        <w:t>r</w:t>
      </w:r>
      <w:r w:rsidR="001727EF">
        <w:rPr>
          <w:rFonts w:ascii="Segoe UI" w:hAnsi="Segoe UI" w:cs="Segoe UI"/>
        </w:rPr>
        <w:t>e</w:t>
      </w:r>
      <w:r w:rsidR="0084071D" w:rsidRPr="00820E36">
        <w:rPr>
          <w:rFonts w:ascii="Segoe UI" w:hAnsi="Segoe UI" w:cs="Segoe UI"/>
        </w:rPr>
        <w:t xml:space="preserve"> involved</w:t>
      </w:r>
      <w:r w:rsidRPr="00820E36">
        <w:rPr>
          <w:rFonts w:ascii="Segoe UI" w:hAnsi="Segoe UI" w:cs="Segoe UI"/>
        </w:rPr>
        <w:t xml:space="preserve"> with </w:t>
      </w:r>
      <w:r w:rsidR="00E050A8">
        <w:rPr>
          <w:rFonts w:ascii="Segoe UI" w:hAnsi="Segoe UI" w:cs="Segoe UI"/>
        </w:rPr>
        <w:t>“civic-m</w:t>
      </w:r>
      <w:r>
        <w:rPr>
          <w:rFonts w:ascii="Segoe UI" w:hAnsi="Segoe UI" w:cs="Segoe UI"/>
        </w:rPr>
        <w:t xml:space="preserve">indedness” both on campus and within your community. </w:t>
      </w:r>
      <w:r w:rsidRPr="00820E36">
        <w:rPr>
          <w:rFonts w:ascii="Segoe UI" w:hAnsi="Segoe UI" w:cs="Segoe UI"/>
        </w:rPr>
        <w:t xml:space="preserve">For purposes of this </w:t>
      </w:r>
      <w:r w:rsidR="00506CC8">
        <w:rPr>
          <w:rFonts w:ascii="Segoe UI" w:hAnsi="Segoe UI" w:cs="Segoe UI"/>
        </w:rPr>
        <w:t>inventory</w:t>
      </w:r>
      <w:r w:rsidR="00E050A8">
        <w:rPr>
          <w:rFonts w:ascii="Segoe UI" w:hAnsi="Segoe UI" w:cs="Segoe UI"/>
        </w:rPr>
        <w:t>, civic-</w:t>
      </w:r>
      <w:r w:rsidRPr="00820E36">
        <w:rPr>
          <w:rFonts w:ascii="Segoe UI" w:hAnsi="Segoe UI" w:cs="Segoe UI"/>
        </w:rPr>
        <w:t>mindedness is defined as evaluating the degree an employee participates in and inspires others to engage in community and civic events</w:t>
      </w:r>
      <w:r w:rsidR="001727EF">
        <w:rPr>
          <w:rFonts w:ascii="Segoe UI" w:hAnsi="Segoe UI" w:cs="Segoe UI"/>
        </w:rPr>
        <w:t xml:space="preserve"> as well as</w:t>
      </w:r>
      <w:r w:rsidRPr="00820E36">
        <w:rPr>
          <w:rFonts w:ascii="Segoe UI" w:hAnsi="Segoe UI" w:cs="Segoe UI"/>
        </w:rPr>
        <w:t xml:space="preserve"> important campus initiatives and events designed to promote mission, purpose, culture</w:t>
      </w:r>
      <w:r w:rsidRPr="003E5A78">
        <w:rPr>
          <w:rFonts w:ascii="Segoe UI" w:hAnsi="Segoe UI" w:cs="Segoe UI"/>
          <w:strike/>
        </w:rPr>
        <w:t>,</w:t>
      </w:r>
      <w:r w:rsidRPr="00820E36">
        <w:rPr>
          <w:rFonts w:ascii="Segoe UI" w:hAnsi="Segoe UI" w:cs="Segoe UI"/>
        </w:rPr>
        <w:t xml:space="preserve"> and Tusculum community pride.</w:t>
      </w:r>
      <w:r w:rsidR="00E050A8">
        <w:rPr>
          <w:rFonts w:ascii="Segoe UI" w:hAnsi="Segoe UI" w:cs="Segoe UI"/>
        </w:rPr>
        <w:t xml:space="preserve"> </w:t>
      </w:r>
      <w:r w:rsidR="00506CC8">
        <w:rPr>
          <w:rFonts w:ascii="Segoe UI" w:hAnsi="Segoe UI" w:cs="Segoe UI"/>
        </w:rPr>
        <w:t>This inventory tracks actual in</w:t>
      </w:r>
      <w:r w:rsidR="00DD1F67" w:rsidRPr="00820E36">
        <w:rPr>
          <w:rFonts w:ascii="Segoe UI" w:hAnsi="Segoe UI" w:cs="Segoe UI"/>
        </w:rPr>
        <w:t>volvement</w:t>
      </w:r>
      <w:r w:rsidR="001727EF">
        <w:rPr>
          <w:rFonts w:ascii="Segoe UI" w:hAnsi="Segoe UI" w:cs="Segoe UI"/>
        </w:rPr>
        <w:t xml:space="preserve">, </w:t>
      </w:r>
      <w:r w:rsidR="00506CC8">
        <w:rPr>
          <w:rFonts w:ascii="Segoe UI" w:hAnsi="Segoe UI" w:cs="Segoe UI"/>
        </w:rPr>
        <w:t>which</w:t>
      </w:r>
      <w:r w:rsidR="00DD1F67" w:rsidRPr="00820E36">
        <w:rPr>
          <w:rFonts w:ascii="Segoe UI" w:hAnsi="Segoe UI" w:cs="Segoe UI"/>
        </w:rPr>
        <w:t xml:space="preserve"> can range from active participant, </w:t>
      </w:r>
      <w:r w:rsidR="00DD7EB1">
        <w:rPr>
          <w:rFonts w:ascii="Segoe UI" w:hAnsi="Segoe UI" w:cs="Segoe UI"/>
        </w:rPr>
        <w:t xml:space="preserve">promoter, </w:t>
      </w:r>
      <w:r w:rsidR="00DD1F67" w:rsidRPr="00820E36">
        <w:rPr>
          <w:rFonts w:ascii="Segoe UI" w:hAnsi="Segoe UI" w:cs="Segoe UI"/>
        </w:rPr>
        <w:t>volunteerism, to even holding office</w:t>
      </w:r>
      <w:r w:rsidR="00DD1F67">
        <w:rPr>
          <w:rFonts w:ascii="Segoe UI" w:hAnsi="Segoe UI" w:cs="Segoe UI"/>
        </w:rPr>
        <w:t xml:space="preserve">.  </w:t>
      </w:r>
      <w:r w:rsidR="00945EBE">
        <w:rPr>
          <w:rFonts w:ascii="Segoe UI" w:hAnsi="Segoe UI" w:cs="Segoe UI"/>
        </w:rPr>
        <w:t xml:space="preserve"> </w:t>
      </w:r>
    </w:p>
    <w:p w:rsidR="00DD1F67" w:rsidRPr="00A11DEF" w:rsidRDefault="00DD1F67" w:rsidP="00820E36">
      <w:pPr>
        <w:jc w:val="both"/>
        <w:rPr>
          <w:rFonts w:ascii="Segoe UI" w:hAnsi="Segoe UI" w:cs="Segoe UI"/>
          <w:sz w:val="16"/>
          <w:szCs w:val="16"/>
        </w:rPr>
      </w:pPr>
    </w:p>
    <w:p w:rsidR="00DD1F67" w:rsidRDefault="00DD1F67" w:rsidP="00820E3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Along with aligning action </w:t>
      </w:r>
      <w:r w:rsidR="00820E36">
        <w:rPr>
          <w:rFonts w:ascii="Segoe UI" w:hAnsi="Segoe UI" w:cs="Segoe UI"/>
        </w:rPr>
        <w:t xml:space="preserve">with </w:t>
      </w:r>
      <w:r>
        <w:rPr>
          <w:rFonts w:ascii="Segoe UI" w:hAnsi="Segoe UI" w:cs="Segoe UI"/>
        </w:rPr>
        <w:t>assessment, our ability to understand overall engagement is important to ga</w:t>
      </w:r>
      <w:r w:rsidR="001727EF">
        <w:rPr>
          <w:rFonts w:ascii="Segoe UI" w:hAnsi="Segoe UI" w:cs="Segoe UI"/>
        </w:rPr>
        <w:t>u</w:t>
      </w:r>
      <w:r>
        <w:rPr>
          <w:rFonts w:ascii="Segoe UI" w:hAnsi="Segoe UI" w:cs="Segoe UI"/>
        </w:rPr>
        <w:t>ge programs and even secure grant funds.  Although this is part of the staff review process, faculty are encouraged to complete – giving us a broader picture of participation in civic, community</w:t>
      </w:r>
      <w:r w:rsidR="00E050A8">
        <w:rPr>
          <w:rFonts w:ascii="Segoe UI" w:hAnsi="Segoe UI" w:cs="Segoe UI"/>
        </w:rPr>
        <w:t xml:space="preserve"> and charitable support. </w:t>
      </w:r>
      <w:r>
        <w:rPr>
          <w:rFonts w:ascii="Segoe UI" w:hAnsi="Segoe UI" w:cs="Segoe UI"/>
        </w:rPr>
        <w:t xml:space="preserve">Disclosure is voluntary and submissions will be held in confidence, with only aggregate </w:t>
      </w:r>
      <w:r w:rsidR="00945EBE">
        <w:rPr>
          <w:rFonts w:ascii="Segoe UI" w:hAnsi="Segoe UI" w:cs="Segoe UI"/>
        </w:rPr>
        <w:t xml:space="preserve">statistics used </w:t>
      </w:r>
      <w:r>
        <w:rPr>
          <w:rFonts w:ascii="Segoe UI" w:hAnsi="Segoe UI" w:cs="Segoe UI"/>
        </w:rPr>
        <w:t>by management</w:t>
      </w:r>
      <w:r w:rsidR="00945EBE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 </w:t>
      </w:r>
    </w:p>
    <w:p w:rsidR="00DD1F67" w:rsidRPr="00A11DEF" w:rsidRDefault="00DD1F67" w:rsidP="00820E36">
      <w:pPr>
        <w:jc w:val="both"/>
        <w:rPr>
          <w:rFonts w:ascii="Segoe UI" w:hAnsi="Segoe UI" w:cs="Segoe UI"/>
          <w:sz w:val="16"/>
          <w:szCs w:val="16"/>
        </w:rPr>
      </w:pPr>
    </w:p>
    <w:p w:rsidR="00820E36" w:rsidRPr="00820E36" w:rsidRDefault="000B507B" w:rsidP="00820E36">
      <w:pPr>
        <w:jc w:val="both"/>
        <w:rPr>
          <w:rFonts w:ascii="Segoe UI" w:hAnsi="Segoe UI" w:cs="Segoe UI"/>
          <w:u w:val="single"/>
        </w:rPr>
      </w:pPr>
      <w:r w:rsidRPr="00820E36">
        <w:rPr>
          <w:rFonts w:ascii="Segoe UI" w:hAnsi="Segoe UI" w:cs="Segoe UI"/>
        </w:rPr>
        <w:t xml:space="preserve">We know there can be many </w:t>
      </w:r>
      <w:r w:rsidR="002314D6" w:rsidRPr="00820E36">
        <w:rPr>
          <w:rFonts w:ascii="Segoe UI" w:hAnsi="Segoe UI" w:cs="Segoe UI"/>
        </w:rPr>
        <w:t>choic</w:t>
      </w:r>
      <w:r w:rsidR="00E050A8">
        <w:rPr>
          <w:rFonts w:ascii="Segoe UI" w:hAnsi="Segoe UI" w:cs="Segoe UI"/>
        </w:rPr>
        <w:t xml:space="preserve">es where you invest your time. </w:t>
      </w:r>
      <w:r w:rsidR="002314D6" w:rsidRPr="00820E36">
        <w:rPr>
          <w:rFonts w:ascii="Segoe UI" w:hAnsi="Segoe UI" w:cs="Segoe UI"/>
        </w:rPr>
        <w:t>Please take a moment to consider the following</w:t>
      </w:r>
      <w:r w:rsidR="00820E36" w:rsidRPr="00820E36">
        <w:rPr>
          <w:rFonts w:ascii="Segoe UI" w:hAnsi="Segoe UI" w:cs="Segoe UI"/>
        </w:rPr>
        <w:t xml:space="preserve"> categories</w:t>
      </w:r>
      <w:r w:rsidR="00945EBE">
        <w:rPr>
          <w:rFonts w:ascii="Segoe UI" w:hAnsi="Segoe UI" w:cs="Segoe UI"/>
        </w:rPr>
        <w:t>:</w:t>
      </w:r>
    </w:p>
    <w:p w:rsidR="00753802" w:rsidRPr="00A11DEF" w:rsidRDefault="00753802">
      <w:pPr>
        <w:rPr>
          <w:sz w:val="16"/>
          <w:szCs w:val="16"/>
        </w:rPr>
      </w:pP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3775"/>
        <w:gridCol w:w="6120"/>
      </w:tblGrid>
      <w:tr w:rsidR="00A11DEF" w:rsidRPr="00A37573" w:rsidTr="00021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:rsidR="00A11DEF" w:rsidRPr="003E5A78" w:rsidRDefault="003E5A78" w:rsidP="003E5A78">
            <w:pPr>
              <w:rPr>
                <w:strike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Name:</w:t>
            </w:r>
          </w:p>
        </w:tc>
        <w:sdt>
          <w:sdtPr>
            <w:rPr>
              <w:sz w:val="24"/>
              <w:szCs w:val="24"/>
            </w:rPr>
            <w:id w:val="-164715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0" w:type="dxa"/>
                <w:shd w:val="clear" w:color="auto" w:fill="auto"/>
              </w:tcPr>
              <w:p w:rsidR="00A11DEF" w:rsidRPr="00814480" w:rsidRDefault="00A11DEF" w:rsidP="0099227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4"/>
                    <w:szCs w:val="24"/>
                  </w:rPr>
                </w:pPr>
                <w:r w:rsidRPr="00814480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21098" w:rsidRPr="00A37573" w:rsidTr="0002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:rsidR="00021098" w:rsidRPr="00021098" w:rsidRDefault="00021098" w:rsidP="003E5A78">
            <w:pPr>
              <w:rPr>
                <w:color w:val="auto"/>
                <w:sz w:val="24"/>
                <w:szCs w:val="24"/>
              </w:rPr>
            </w:pPr>
            <w:r w:rsidRPr="00021098">
              <w:rPr>
                <w:color w:val="auto"/>
                <w:sz w:val="24"/>
                <w:szCs w:val="24"/>
              </w:rPr>
              <w:t xml:space="preserve">Inventory </w:t>
            </w:r>
            <w:r>
              <w:rPr>
                <w:color w:val="auto"/>
                <w:sz w:val="24"/>
                <w:szCs w:val="24"/>
              </w:rPr>
              <w:t>For Fiscal Year:</w:t>
            </w:r>
          </w:p>
        </w:tc>
        <w:sdt>
          <w:sdtPr>
            <w:rPr>
              <w:sz w:val="20"/>
              <w:szCs w:val="20"/>
            </w:rPr>
            <w:alias w:val="Pull-Down Menu"/>
            <w:tag w:val="Use Pull-Down Menu"/>
            <w:id w:val="-320197456"/>
            <w:placeholder>
              <w:docPart w:val="4AE30BF8DC3C4825B980E7FD63E09A29"/>
            </w:placeholder>
            <w:showingPlcHdr/>
            <w:dropDownList>
              <w:listItem w:value="Use Pull-Down Menu"/>
              <w:listItem w:displayText="FY 2022/2023" w:value="FY 2022/2023"/>
              <w:listItem w:displayText="FY 2023/2024" w:value="FY 2023/2024"/>
              <w:listItem w:displayText="FY 2024/2025" w:value="FY 2024/2025"/>
            </w:dropDownList>
          </w:sdtPr>
          <w:sdtEndPr/>
          <w:sdtContent>
            <w:tc>
              <w:tcPr>
                <w:tcW w:w="6120" w:type="dxa"/>
                <w:shd w:val="clear" w:color="auto" w:fill="auto"/>
              </w:tcPr>
              <w:p w:rsidR="00021098" w:rsidRPr="00021098" w:rsidRDefault="00021098" w:rsidP="00407C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4"/>
                    <w:szCs w:val="24"/>
                  </w:rPr>
                </w:pPr>
                <w:r w:rsidRPr="00021098">
                  <w:rPr>
                    <w:rStyle w:val="PlaceholderText"/>
                    <w:b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2314D6" w:rsidRPr="00A37573" w:rsidTr="00A7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C45911" w:themeFill="accent2" w:themeFillShade="BF"/>
          </w:tcPr>
          <w:p w:rsidR="002314D6" w:rsidRPr="00550338" w:rsidRDefault="002314D6">
            <w:pPr>
              <w:rPr>
                <w:color w:val="FFFFFF" w:themeColor="background1"/>
                <w:sz w:val="20"/>
                <w:szCs w:val="20"/>
              </w:rPr>
            </w:pPr>
            <w:r w:rsidRPr="00550338">
              <w:rPr>
                <w:color w:val="FFFFFF" w:themeColor="background1"/>
                <w:sz w:val="20"/>
                <w:szCs w:val="20"/>
              </w:rPr>
              <w:t xml:space="preserve">Campus Specific Civic, </w:t>
            </w:r>
            <w:r w:rsidR="00874777" w:rsidRPr="00550338">
              <w:rPr>
                <w:color w:val="FFFFFF" w:themeColor="background1"/>
                <w:sz w:val="20"/>
                <w:szCs w:val="20"/>
              </w:rPr>
              <w:t xml:space="preserve">Religious, </w:t>
            </w:r>
            <w:r w:rsidRPr="00550338">
              <w:rPr>
                <w:color w:val="FFFFFF" w:themeColor="background1"/>
                <w:sz w:val="20"/>
                <w:szCs w:val="20"/>
              </w:rPr>
              <w:t xml:space="preserve">Charitable </w:t>
            </w:r>
            <w:r w:rsidR="00A37573" w:rsidRPr="00550338">
              <w:rPr>
                <w:color w:val="FFFFFF" w:themeColor="background1"/>
                <w:sz w:val="20"/>
                <w:szCs w:val="20"/>
              </w:rPr>
              <w:t>&amp; Community Support</w:t>
            </w:r>
          </w:p>
        </w:tc>
        <w:tc>
          <w:tcPr>
            <w:tcW w:w="6120" w:type="dxa"/>
            <w:shd w:val="clear" w:color="auto" w:fill="C45911" w:themeFill="accent2" w:themeFillShade="BF"/>
          </w:tcPr>
          <w:p w:rsidR="00407C2A" w:rsidRPr="00550338" w:rsidRDefault="00407C2A" w:rsidP="0040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  <w:p w:rsidR="002314D6" w:rsidRPr="00550338" w:rsidRDefault="002314D6" w:rsidP="0040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550338">
              <w:rPr>
                <w:b/>
                <w:color w:val="FFFFFF" w:themeColor="background1"/>
                <w:sz w:val="20"/>
                <w:szCs w:val="20"/>
              </w:rPr>
              <w:t>Level of Involvement</w:t>
            </w:r>
          </w:p>
        </w:tc>
      </w:tr>
      <w:tr w:rsidR="002314D6" w:rsidTr="00A7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2314D6" w:rsidRPr="00550338" w:rsidRDefault="002314D6" w:rsidP="00231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 xml:space="preserve">Nettie Day </w:t>
            </w:r>
          </w:p>
        </w:tc>
        <w:tc>
          <w:tcPr>
            <w:tcW w:w="6120" w:type="dxa"/>
          </w:tcPr>
          <w:p w:rsidR="002314D6" w:rsidRPr="00550338" w:rsidRDefault="00E050A8" w:rsidP="007F6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41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</w:t>
            </w:r>
            <w:r w:rsidR="007F6144" w:rsidRPr="00550338">
              <w:rPr>
                <w:sz w:val="20"/>
                <w:szCs w:val="20"/>
              </w:rPr>
              <w:t xml:space="preserve">Yes       </w:t>
            </w:r>
            <w:sdt>
              <w:sdtPr>
                <w:rPr>
                  <w:sz w:val="20"/>
                  <w:szCs w:val="20"/>
                </w:rPr>
                <w:id w:val="96292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 No</w:t>
            </w:r>
          </w:p>
        </w:tc>
      </w:tr>
      <w:tr w:rsidR="002314D6" w:rsidTr="00A7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2314D6" w:rsidRPr="00550338" w:rsidRDefault="002314D6" w:rsidP="00231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Chapel Services (include Zoom &amp; in-person attendance)</w:t>
            </w:r>
          </w:p>
        </w:tc>
        <w:tc>
          <w:tcPr>
            <w:tcW w:w="6120" w:type="dxa"/>
          </w:tcPr>
          <w:p w:rsidR="002314D6" w:rsidRPr="00550338" w:rsidRDefault="00E0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Rarely  </w:t>
            </w:r>
            <w:sdt>
              <w:sdtPr>
                <w:rPr>
                  <w:sz w:val="20"/>
                  <w:szCs w:val="20"/>
                </w:rPr>
                <w:id w:val="-8884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Occasionally  </w:t>
            </w:r>
            <w:sdt>
              <w:sdtPr>
                <w:rPr>
                  <w:sz w:val="20"/>
                  <w:szCs w:val="20"/>
                </w:rPr>
                <w:id w:val="12224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Often  </w:t>
            </w:r>
            <w:sdt>
              <w:sdtPr>
                <w:rPr>
                  <w:sz w:val="20"/>
                  <w:szCs w:val="20"/>
                </w:rPr>
                <w:id w:val="199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Usually</w:t>
            </w:r>
          </w:p>
        </w:tc>
      </w:tr>
      <w:tr w:rsidR="002314D6" w:rsidTr="00A7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2314D6" w:rsidRPr="00550338" w:rsidRDefault="002314D6" w:rsidP="00231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Old Oak Festival</w:t>
            </w:r>
          </w:p>
        </w:tc>
        <w:tc>
          <w:tcPr>
            <w:tcW w:w="6120" w:type="dxa"/>
          </w:tcPr>
          <w:p w:rsidR="002314D6" w:rsidRPr="00550338" w:rsidRDefault="00E05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106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Yes       </w:t>
            </w:r>
            <w:sdt>
              <w:sdtPr>
                <w:rPr>
                  <w:sz w:val="20"/>
                  <w:szCs w:val="20"/>
                </w:rPr>
                <w:id w:val="-185680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66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 No</w:t>
            </w:r>
          </w:p>
        </w:tc>
      </w:tr>
      <w:tr w:rsidR="002314D6" w:rsidTr="00A7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2314D6" w:rsidRPr="00550338" w:rsidRDefault="002314D6" w:rsidP="00231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Commencement</w:t>
            </w:r>
          </w:p>
        </w:tc>
        <w:tc>
          <w:tcPr>
            <w:tcW w:w="6120" w:type="dxa"/>
          </w:tcPr>
          <w:p w:rsidR="002314D6" w:rsidRPr="00550338" w:rsidRDefault="00E0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35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December   </w:t>
            </w:r>
            <w:sdt>
              <w:sdtPr>
                <w:rPr>
                  <w:sz w:val="20"/>
                  <w:szCs w:val="20"/>
                </w:rPr>
                <w:id w:val="-4228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May</w:t>
            </w:r>
          </w:p>
        </w:tc>
      </w:tr>
      <w:tr w:rsidR="002314D6" w:rsidTr="00A7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2314D6" w:rsidRPr="00550338" w:rsidRDefault="002314D6" w:rsidP="00231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Lantern Festival</w:t>
            </w:r>
          </w:p>
        </w:tc>
        <w:tc>
          <w:tcPr>
            <w:tcW w:w="6120" w:type="dxa"/>
          </w:tcPr>
          <w:p w:rsidR="002314D6" w:rsidRPr="00550338" w:rsidRDefault="00E05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55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Yes       </w:t>
            </w:r>
            <w:sdt>
              <w:sdtPr>
                <w:rPr>
                  <w:sz w:val="20"/>
                  <w:szCs w:val="20"/>
                </w:rPr>
                <w:id w:val="153345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 No</w:t>
            </w:r>
          </w:p>
        </w:tc>
      </w:tr>
      <w:tr w:rsidR="00684C74" w:rsidTr="00A7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84C74" w:rsidRPr="00550338" w:rsidRDefault="00684C74" w:rsidP="00684C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President’s Coffee</w:t>
            </w:r>
          </w:p>
        </w:tc>
        <w:tc>
          <w:tcPr>
            <w:tcW w:w="6120" w:type="dxa"/>
          </w:tcPr>
          <w:p w:rsidR="00684C74" w:rsidRPr="00550338" w:rsidRDefault="00E0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021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Rarely  </w:t>
            </w:r>
            <w:sdt>
              <w:sdtPr>
                <w:rPr>
                  <w:sz w:val="20"/>
                  <w:szCs w:val="20"/>
                </w:rPr>
                <w:id w:val="-11508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Occasionally  </w:t>
            </w:r>
            <w:sdt>
              <w:sdtPr>
                <w:rPr>
                  <w:sz w:val="20"/>
                  <w:szCs w:val="20"/>
                </w:rPr>
                <w:id w:val="148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Often  </w:t>
            </w:r>
            <w:sdt>
              <w:sdtPr>
                <w:rPr>
                  <w:sz w:val="20"/>
                  <w:szCs w:val="20"/>
                </w:rPr>
                <w:id w:val="-57505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6A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0C6A" w:rsidRPr="00550338">
              <w:rPr>
                <w:sz w:val="20"/>
                <w:szCs w:val="20"/>
              </w:rPr>
              <w:t xml:space="preserve"> Usually</w:t>
            </w:r>
          </w:p>
        </w:tc>
      </w:tr>
      <w:tr w:rsidR="00684C74" w:rsidTr="00A7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84C74" w:rsidRPr="00550338" w:rsidRDefault="00684C74" w:rsidP="00684C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Pioneer Workshop</w:t>
            </w:r>
          </w:p>
        </w:tc>
        <w:tc>
          <w:tcPr>
            <w:tcW w:w="6120" w:type="dxa"/>
          </w:tcPr>
          <w:p w:rsidR="00684C74" w:rsidRPr="00550338" w:rsidRDefault="00E05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02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09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0809" w:rsidRPr="00550338">
              <w:rPr>
                <w:sz w:val="20"/>
                <w:szCs w:val="20"/>
              </w:rPr>
              <w:t xml:space="preserve"> August</w:t>
            </w:r>
          </w:p>
        </w:tc>
      </w:tr>
      <w:tr w:rsidR="00945EBE" w:rsidTr="00A7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945EBE" w:rsidRPr="00550338" w:rsidRDefault="00945EBE" w:rsidP="00684C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Homecoming</w:t>
            </w:r>
          </w:p>
        </w:tc>
        <w:tc>
          <w:tcPr>
            <w:tcW w:w="6120" w:type="dxa"/>
          </w:tcPr>
          <w:p w:rsidR="00945EBE" w:rsidRPr="00550338" w:rsidRDefault="00E0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70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Yes       </w:t>
            </w:r>
            <w:sdt>
              <w:sdtPr>
                <w:rPr>
                  <w:sz w:val="20"/>
                  <w:szCs w:val="20"/>
                </w:rPr>
                <w:id w:val="-20980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 No</w:t>
            </w:r>
          </w:p>
        </w:tc>
      </w:tr>
      <w:tr w:rsidR="00A70C6A" w:rsidTr="00A7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A70C6A" w:rsidRPr="00550338" w:rsidRDefault="00A70C6A" w:rsidP="001727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 xml:space="preserve">Pioneer </w:t>
            </w:r>
            <w:r w:rsidR="001727EF">
              <w:rPr>
                <w:sz w:val="20"/>
                <w:szCs w:val="20"/>
              </w:rPr>
              <w:t>WOW</w:t>
            </w:r>
            <w:bookmarkStart w:id="0" w:name="_GoBack"/>
            <w:bookmarkEnd w:id="0"/>
          </w:p>
        </w:tc>
        <w:tc>
          <w:tcPr>
            <w:tcW w:w="6120" w:type="dxa"/>
          </w:tcPr>
          <w:p w:rsidR="00A70C6A" w:rsidRPr="00550338" w:rsidRDefault="00E05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98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Yes       </w:t>
            </w:r>
            <w:sdt>
              <w:sdtPr>
                <w:rPr>
                  <w:sz w:val="20"/>
                  <w:szCs w:val="20"/>
                </w:rPr>
                <w:id w:val="-109778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 No</w:t>
            </w:r>
          </w:p>
        </w:tc>
      </w:tr>
      <w:tr w:rsidR="00A70C6A" w:rsidTr="00A7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A70C6A" w:rsidRPr="00550338" w:rsidRDefault="00780809" w:rsidP="00684C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Convocations</w:t>
            </w:r>
          </w:p>
        </w:tc>
        <w:tc>
          <w:tcPr>
            <w:tcW w:w="6120" w:type="dxa"/>
          </w:tcPr>
          <w:p w:rsidR="00A70C6A" w:rsidRPr="00550338" w:rsidRDefault="00E0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37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09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0809" w:rsidRPr="00550338">
              <w:rPr>
                <w:sz w:val="20"/>
                <w:szCs w:val="20"/>
              </w:rPr>
              <w:t xml:space="preserve"> August   </w:t>
            </w:r>
            <w:sdt>
              <w:sdtPr>
                <w:rPr>
                  <w:sz w:val="20"/>
                  <w:szCs w:val="20"/>
                </w:rPr>
                <w:id w:val="13600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09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0809" w:rsidRPr="00550338">
              <w:rPr>
                <w:sz w:val="20"/>
                <w:szCs w:val="20"/>
              </w:rPr>
              <w:t xml:space="preserve"> April</w:t>
            </w:r>
          </w:p>
        </w:tc>
      </w:tr>
      <w:tr w:rsidR="007F6144" w:rsidTr="00A7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F6144" w:rsidRPr="00550338" w:rsidRDefault="007F6144" w:rsidP="00684C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Athletic Events</w:t>
            </w:r>
          </w:p>
        </w:tc>
        <w:tc>
          <w:tcPr>
            <w:tcW w:w="6120" w:type="dxa"/>
          </w:tcPr>
          <w:p w:rsidR="007F6144" w:rsidRPr="00550338" w:rsidRDefault="00E05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884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Rarely  </w:t>
            </w:r>
            <w:sdt>
              <w:sdtPr>
                <w:rPr>
                  <w:sz w:val="20"/>
                  <w:szCs w:val="20"/>
                </w:rPr>
                <w:id w:val="112164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Occasionally  </w:t>
            </w:r>
            <w:sdt>
              <w:sdtPr>
                <w:rPr>
                  <w:sz w:val="20"/>
                  <w:szCs w:val="20"/>
                </w:rPr>
                <w:id w:val="-13959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Often  </w:t>
            </w:r>
            <w:sdt>
              <w:sdtPr>
                <w:rPr>
                  <w:sz w:val="20"/>
                  <w:szCs w:val="20"/>
                </w:rPr>
                <w:id w:val="-1073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Usually</w:t>
            </w:r>
          </w:p>
        </w:tc>
      </w:tr>
      <w:tr w:rsidR="007F6144" w:rsidTr="00A7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F6144" w:rsidRPr="00550338" w:rsidRDefault="007F6144" w:rsidP="00684C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Art/Theatre Events</w:t>
            </w:r>
          </w:p>
        </w:tc>
        <w:tc>
          <w:tcPr>
            <w:tcW w:w="6120" w:type="dxa"/>
          </w:tcPr>
          <w:p w:rsidR="007F6144" w:rsidRPr="00550338" w:rsidRDefault="00E0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52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Rarely  </w:t>
            </w:r>
            <w:sdt>
              <w:sdtPr>
                <w:rPr>
                  <w:sz w:val="20"/>
                  <w:szCs w:val="20"/>
                </w:rPr>
                <w:id w:val="14391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Occasionally  </w:t>
            </w:r>
            <w:sdt>
              <w:sdtPr>
                <w:rPr>
                  <w:sz w:val="20"/>
                  <w:szCs w:val="20"/>
                </w:rPr>
                <w:id w:val="115571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Often  </w:t>
            </w:r>
            <w:sdt>
              <w:sdtPr>
                <w:rPr>
                  <w:sz w:val="20"/>
                  <w:szCs w:val="20"/>
                </w:rPr>
                <w:id w:val="10665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4" w:rsidRPr="00550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144" w:rsidRPr="00550338">
              <w:rPr>
                <w:sz w:val="20"/>
                <w:szCs w:val="20"/>
              </w:rPr>
              <w:t xml:space="preserve"> Usually</w:t>
            </w:r>
          </w:p>
        </w:tc>
      </w:tr>
      <w:tr w:rsidR="00780809" w:rsidTr="00A7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80809" w:rsidRPr="00550338" w:rsidRDefault="00780809" w:rsidP="00684C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Community Work Day</w:t>
            </w:r>
            <w:r w:rsidR="00407C2A" w:rsidRPr="00550338">
              <w:rPr>
                <w:sz w:val="20"/>
                <w:szCs w:val="20"/>
              </w:rPr>
              <w:t>(</w:t>
            </w:r>
            <w:r w:rsidRPr="00550338">
              <w:rPr>
                <w:sz w:val="20"/>
                <w:szCs w:val="20"/>
              </w:rPr>
              <w:t>s</w:t>
            </w:r>
            <w:r w:rsidR="00407C2A" w:rsidRPr="00550338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9331798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780809" w:rsidRPr="00550338" w:rsidRDefault="007808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503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70C6A" w:rsidTr="00A7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A70C6A" w:rsidRPr="00550338" w:rsidRDefault="00780809" w:rsidP="00684C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Academic Symposiums</w:t>
            </w:r>
          </w:p>
        </w:tc>
        <w:sdt>
          <w:sdtPr>
            <w:rPr>
              <w:sz w:val="20"/>
              <w:szCs w:val="20"/>
            </w:rPr>
            <w:id w:val="2008082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A70C6A" w:rsidRPr="00550338" w:rsidRDefault="007808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503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45EBE" w:rsidTr="00A7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945EBE" w:rsidRPr="00550338" w:rsidRDefault="00945EBE" w:rsidP="00684C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Special Lectures &amp; Public Guest Events</w:t>
            </w:r>
          </w:p>
        </w:tc>
        <w:sdt>
          <w:sdtPr>
            <w:rPr>
              <w:sz w:val="20"/>
              <w:szCs w:val="20"/>
            </w:rPr>
            <w:id w:val="709145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945EBE" w:rsidRPr="00550338" w:rsidRDefault="007808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503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45EBE" w:rsidTr="00A7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945EBE" w:rsidRPr="00550338" w:rsidRDefault="00945EBE" w:rsidP="00684C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>Special Recognition Events (</w:t>
            </w:r>
            <w:r w:rsidR="005A6F79" w:rsidRPr="00550338">
              <w:rPr>
                <w:sz w:val="20"/>
                <w:szCs w:val="20"/>
              </w:rPr>
              <w:t>press conferences, retirements, service, etc.)</w:t>
            </w:r>
          </w:p>
        </w:tc>
        <w:sdt>
          <w:sdtPr>
            <w:rPr>
              <w:sz w:val="20"/>
              <w:szCs w:val="20"/>
            </w:rPr>
            <w:id w:val="472177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945EBE" w:rsidRPr="00550338" w:rsidRDefault="007808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503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4D6" w:rsidTr="00A7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2314D6" w:rsidRPr="00550338" w:rsidRDefault="00684C74" w:rsidP="005A6F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 xml:space="preserve">Other </w:t>
            </w:r>
          </w:p>
        </w:tc>
        <w:sdt>
          <w:sdtPr>
            <w:rPr>
              <w:sz w:val="20"/>
              <w:szCs w:val="20"/>
            </w:rPr>
            <w:id w:val="-1908834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2314D6" w:rsidRPr="00550338" w:rsidRDefault="007808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503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4D6" w:rsidTr="00A7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2314D6" w:rsidRPr="00550338" w:rsidRDefault="00753802" w:rsidP="00753802">
            <w:pPr>
              <w:rPr>
                <w:sz w:val="20"/>
                <w:szCs w:val="20"/>
              </w:rPr>
            </w:pPr>
            <w:r w:rsidRPr="00550338">
              <w:rPr>
                <w:sz w:val="20"/>
                <w:szCs w:val="20"/>
              </w:rPr>
              <w:t xml:space="preserve"> Employee Comments (if applicable)</w:t>
            </w:r>
          </w:p>
        </w:tc>
        <w:sdt>
          <w:sdtPr>
            <w:rPr>
              <w:sz w:val="20"/>
              <w:szCs w:val="20"/>
            </w:rPr>
            <w:id w:val="-4295097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2314D6" w:rsidRPr="00550338" w:rsidRDefault="007538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503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874777" w:rsidRDefault="00874777"/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3775"/>
        <w:gridCol w:w="6120"/>
      </w:tblGrid>
      <w:tr w:rsidR="00753802" w:rsidRPr="00A37573" w:rsidTr="003F4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C45911" w:themeFill="accent2" w:themeFillShade="BF"/>
          </w:tcPr>
          <w:p w:rsidR="007C540A" w:rsidRDefault="007C540A" w:rsidP="003F4C07">
            <w:pPr>
              <w:rPr>
                <w:color w:val="FFFFFF" w:themeColor="background1"/>
                <w:sz w:val="24"/>
                <w:szCs w:val="24"/>
              </w:rPr>
            </w:pPr>
          </w:p>
          <w:p w:rsidR="00753802" w:rsidRPr="00A37573" w:rsidRDefault="007C540A" w:rsidP="003F4C0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External</w:t>
            </w:r>
            <w:r w:rsidRPr="00A37573">
              <w:rPr>
                <w:color w:val="FFFFFF" w:themeColor="background1"/>
                <w:sz w:val="24"/>
                <w:szCs w:val="24"/>
              </w:rPr>
              <w:t xml:space="preserve"> Civic, </w:t>
            </w:r>
            <w:r>
              <w:rPr>
                <w:color w:val="FFFFFF" w:themeColor="background1"/>
                <w:sz w:val="24"/>
                <w:szCs w:val="24"/>
              </w:rPr>
              <w:t xml:space="preserve">Religious, </w:t>
            </w:r>
            <w:r w:rsidRPr="00A37573">
              <w:rPr>
                <w:color w:val="FFFFFF" w:themeColor="background1"/>
                <w:sz w:val="24"/>
                <w:szCs w:val="24"/>
              </w:rPr>
              <w:t xml:space="preserve">Charitable </w:t>
            </w:r>
            <w:r>
              <w:rPr>
                <w:color w:val="FFFFFF" w:themeColor="background1"/>
                <w:sz w:val="24"/>
                <w:szCs w:val="24"/>
              </w:rPr>
              <w:t>&amp; Community Support</w:t>
            </w:r>
          </w:p>
        </w:tc>
        <w:tc>
          <w:tcPr>
            <w:tcW w:w="6120" w:type="dxa"/>
            <w:shd w:val="clear" w:color="auto" w:fill="C45911" w:themeFill="accent2" w:themeFillShade="BF"/>
          </w:tcPr>
          <w:p w:rsidR="00753802" w:rsidRDefault="00753802" w:rsidP="003F4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</w:p>
          <w:p w:rsidR="00753802" w:rsidRPr="00A37573" w:rsidRDefault="00753802" w:rsidP="003F4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color w:val="FFFFFF" w:themeColor="background1"/>
                <w:sz w:val="24"/>
                <w:szCs w:val="24"/>
              </w:rPr>
              <w:t>L</w:t>
            </w:r>
            <w:r w:rsidRPr="00A37573">
              <w:rPr>
                <w:color w:val="FFFFFF" w:themeColor="background1"/>
                <w:sz w:val="24"/>
                <w:szCs w:val="24"/>
              </w:rPr>
              <w:t>evel of Involvement</w:t>
            </w:r>
            <w:r>
              <w:rPr>
                <w:color w:val="FFFFFF" w:themeColor="background1"/>
                <w:sz w:val="24"/>
                <w:szCs w:val="24"/>
              </w:rPr>
              <w:t xml:space="preserve"> (please do not include any paid services)</w:t>
            </w:r>
          </w:p>
        </w:tc>
      </w:tr>
      <w:tr w:rsidR="00753802" w:rsidTr="003F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53802" w:rsidRPr="00684C74" w:rsidRDefault="00753802" w:rsidP="003F4C07">
            <w:pPr>
              <w:pStyle w:val="ListParagraph"/>
              <w:numPr>
                <w:ilvl w:val="0"/>
                <w:numId w:val="2"/>
              </w:numPr>
            </w:pPr>
            <w:r>
              <w:t>Community Partnership Activities</w:t>
            </w:r>
          </w:p>
        </w:tc>
        <w:sdt>
          <w:sdtPr>
            <w:id w:val="1609774327"/>
            <w:placeholder>
              <w:docPart w:val="51B8C41C045148C4987891351F02655C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753802" w:rsidRDefault="00753802" w:rsidP="003F4C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802" w:rsidTr="003F4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53802" w:rsidRPr="00A37573" w:rsidRDefault="00753802" w:rsidP="003F4C07">
            <w:pPr>
              <w:pStyle w:val="ListParagraph"/>
              <w:numPr>
                <w:ilvl w:val="0"/>
                <w:numId w:val="2"/>
              </w:numPr>
            </w:pPr>
            <w:r>
              <w:t>Community Service Volunteerism</w:t>
            </w:r>
          </w:p>
        </w:tc>
        <w:sdt>
          <w:sdtPr>
            <w:id w:val="1198738709"/>
            <w:placeholder>
              <w:docPart w:val="414BCF3B87614F74B082D46A4FF549F1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753802" w:rsidRDefault="00753802" w:rsidP="003F4C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802" w:rsidTr="003F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53802" w:rsidRPr="00A37573" w:rsidRDefault="00753802" w:rsidP="003F4C07">
            <w:pPr>
              <w:pStyle w:val="ListParagraph"/>
              <w:numPr>
                <w:ilvl w:val="0"/>
                <w:numId w:val="2"/>
              </w:numPr>
            </w:pPr>
            <w:r>
              <w:t>Local, State or National Political/Social Engagement</w:t>
            </w:r>
          </w:p>
        </w:tc>
        <w:sdt>
          <w:sdtPr>
            <w:id w:val="1738588045"/>
            <w:placeholder>
              <w:docPart w:val="14B163D9114B47E38535DFFA46EF291F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753802" w:rsidRDefault="00753802" w:rsidP="003F4C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802" w:rsidTr="003F4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53802" w:rsidRDefault="00753802" w:rsidP="003F4C07">
            <w:pPr>
              <w:pStyle w:val="ListParagraph"/>
              <w:numPr>
                <w:ilvl w:val="0"/>
                <w:numId w:val="2"/>
              </w:numPr>
            </w:pPr>
            <w:r>
              <w:t>Local, State or National Government Engagement</w:t>
            </w:r>
          </w:p>
        </w:tc>
        <w:sdt>
          <w:sdtPr>
            <w:id w:val="-395429827"/>
            <w:placeholder>
              <w:docPart w:val="7D3EAB8AC0CB4FBE9635DF72316CCC5B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753802" w:rsidRDefault="00753802" w:rsidP="003F4C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802" w:rsidTr="003F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53802" w:rsidRDefault="00753802" w:rsidP="003F4C07">
            <w:pPr>
              <w:pStyle w:val="ListParagraph"/>
              <w:numPr>
                <w:ilvl w:val="0"/>
                <w:numId w:val="2"/>
              </w:numPr>
            </w:pPr>
            <w:r>
              <w:t>Professional Association Volunteerism</w:t>
            </w:r>
          </w:p>
        </w:tc>
        <w:sdt>
          <w:sdtPr>
            <w:id w:val="-1139721946"/>
            <w:placeholder>
              <w:docPart w:val="AABA5E9C15004793B7FD79871BE496E9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753802" w:rsidRDefault="00753802" w:rsidP="003F4C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802" w:rsidTr="003F4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53802" w:rsidRPr="00A37573" w:rsidRDefault="00753802" w:rsidP="003F4C07">
            <w:pPr>
              <w:pStyle w:val="ListParagraph"/>
              <w:numPr>
                <w:ilvl w:val="0"/>
                <w:numId w:val="2"/>
              </w:numPr>
            </w:pPr>
            <w:r>
              <w:t>Charitable/Not-for-Profit Volunteerism</w:t>
            </w:r>
          </w:p>
        </w:tc>
        <w:sdt>
          <w:sdtPr>
            <w:id w:val="-987637156"/>
            <w:placeholder>
              <w:docPart w:val="2B902772B01E4B49882EE848011A02F3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753802" w:rsidRDefault="00753802" w:rsidP="003F4C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802" w:rsidTr="003F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53802" w:rsidRPr="00A37573" w:rsidRDefault="00753802" w:rsidP="003F4C07">
            <w:pPr>
              <w:pStyle w:val="ListParagraph"/>
              <w:numPr>
                <w:ilvl w:val="0"/>
                <w:numId w:val="2"/>
              </w:numPr>
            </w:pPr>
            <w:r>
              <w:t>Volunteerism/Support in Church or Religious Organization(s)</w:t>
            </w:r>
          </w:p>
        </w:tc>
        <w:sdt>
          <w:sdtPr>
            <w:id w:val="1896001326"/>
            <w:placeholder>
              <w:docPart w:val="75E8A2AA54974D949DEFDE9A788E0FF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753802" w:rsidRDefault="00753802" w:rsidP="003F4C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802" w:rsidTr="003F4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53802" w:rsidRPr="00716AF8" w:rsidRDefault="00753802" w:rsidP="003F4C07">
            <w:pPr>
              <w:pStyle w:val="ListParagraph"/>
              <w:numPr>
                <w:ilvl w:val="0"/>
                <w:numId w:val="2"/>
              </w:numPr>
            </w:pPr>
            <w:r>
              <w:t>Other Volunteerism</w:t>
            </w:r>
          </w:p>
        </w:tc>
        <w:sdt>
          <w:sdtPr>
            <w:id w:val="-774086978"/>
            <w:placeholder>
              <w:docPart w:val="ABF12170BFA54068A13D859B293E58C8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753802" w:rsidRDefault="00753802" w:rsidP="003F4C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802" w:rsidTr="003F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753802" w:rsidRPr="00753802" w:rsidRDefault="00753802" w:rsidP="00753802">
            <w:r>
              <w:t>Employee Comments (if applicable)</w:t>
            </w:r>
          </w:p>
        </w:tc>
        <w:sdt>
          <w:sdtPr>
            <w:id w:val="1119648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753802" w:rsidRDefault="00753802" w:rsidP="003F4C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53802" w:rsidRDefault="00753802"/>
    <w:p w:rsidR="00753802" w:rsidRPr="00795A8A" w:rsidRDefault="00795A8A">
      <w:pPr>
        <w:rPr>
          <w:rFonts w:ascii="Calibri" w:hAnsi="Calibri" w:cs="Calibri"/>
          <w:b/>
        </w:rPr>
      </w:pPr>
      <w:r w:rsidRPr="00795A8A">
        <w:rPr>
          <w:rFonts w:ascii="Calibri" w:hAnsi="Calibri" w:cs="Calibri"/>
          <w:b/>
        </w:rPr>
        <w:t>Service Hours Entered with TU’s Center for Civic Advancement?</w:t>
      </w:r>
    </w:p>
    <w:p w:rsidR="00795A8A" w:rsidRDefault="00795A8A">
      <w:pPr>
        <w:rPr>
          <w:rFonts w:ascii="Calibri" w:hAnsi="Calibri" w:cs="Calibri"/>
        </w:rPr>
      </w:pPr>
      <w:r w:rsidRPr="00795A8A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144365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A8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95A8A">
        <w:rPr>
          <w:rFonts w:ascii="Calibri" w:hAnsi="Calibri" w:cs="Calibri"/>
          <w:b/>
          <w:sz w:val="24"/>
          <w:szCs w:val="24"/>
        </w:rPr>
        <w:t xml:space="preserve"> Yes   </w:t>
      </w:r>
      <w:r w:rsidR="004906DA">
        <w:rPr>
          <w:rFonts w:ascii="Calibri" w:hAnsi="Calibri" w:cs="Calibri"/>
          <w:b/>
          <w:sz w:val="24"/>
          <w:szCs w:val="24"/>
        </w:rPr>
        <w:t xml:space="preserve">   </w:t>
      </w:r>
      <w:r w:rsidRPr="00795A8A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-11280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A8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95A8A">
        <w:rPr>
          <w:rFonts w:ascii="Calibri" w:hAnsi="Calibri" w:cs="Calibri"/>
          <w:b/>
          <w:sz w:val="24"/>
          <w:szCs w:val="24"/>
        </w:rPr>
        <w:t xml:space="preserve"> No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  <w:t>(If “No” please consider using the link below to enter your qualified service hours)</w:t>
      </w:r>
    </w:p>
    <w:p w:rsidR="00441C5E" w:rsidRPr="00021098" w:rsidRDefault="00E050A8" w:rsidP="00795A8A">
      <w:pPr>
        <w:ind w:left="1440" w:firstLine="720"/>
        <w:rPr>
          <w:rFonts w:ascii="Calibri" w:hAnsi="Calibri" w:cs="Calibri"/>
        </w:rPr>
      </w:pPr>
      <w:hyperlink r:id="rId8" w:anchor="/" w:history="1">
        <w:r w:rsidR="00795A8A">
          <w:rPr>
            <w:rStyle w:val="Hyperlink"/>
          </w:rPr>
          <w:t>https://www.signupgenius.com/go/10c0e4da9a728aafac25-copy#/</w:t>
        </w:r>
      </w:hyperlink>
      <w:r w:rsidR="00441C5E" w:rsidRPr="00021098">
        <w:rPr>
          <w:rFonts w:ascii="Calibri" w:hAnsi="Calibri" w:cs="Calibri"/>
        </w:rPr>
        <w:tab/>
      </w:r>
      <w:r w:rsidR="00441C5E" w:rsidRPr="00021098">
        <w:rPr>
          <w:rFonts w:ascii="Calibri" w:hAnsi="Calibri" w:cs="Calibri"/>
        </w:rPr>
        <w:tab/>
      </w:r>
      <w:r w:rsidR="00441C5E" w:rsidRPr="00021098">
        <w:rPr>
          <w:rFonts w:ascii="Calibri" w:hAnsi="Calibri" w:cs="Calibri"/>
        </w:rPr>
        <w:tab/>
      </w:r>
    </w:p>
    <w:p w:rsidR="00181A22" w:rsidRDefault="00753802">
      <w:r>
        <w:br/>
      </w:r>
    </w:p>
    <w:p w:rsidR="00874777" w:rsidRDefault="00753802">
      <w:r w:rsidRPr="004906DA">
        <w:rPr>
          <w:b/>
        </w:rPr>
        <w:t xml:space="preserve">Supervisor </w:t>
      </w:r>
      <w:r w:rsidR="00874777" w:rsidRPr="004906DA">
        <w:rPr>
          <w:b/>
        </w:rPr>
        <w:t>Comments</w:t>
      </w:r>
      <w:r w:rsidRPr="004906DA">
        <w:rPr>
          <w:b/>
        </w:rPr>
        <w:t xml:space="preserve"> (if </w:t>
      </w:r>
      <w:r w:rsidR="00F53D2F" w:rsidRPr="004906DA">
        <w:rPr>
          <w:b/>
        </w:rPr>
        <w:t>applicable</w:t>
      </w:r>
      <w:r w:rsidRPr="004906DA">
        <w:rPr>
          <w:b/>
        </w:rPr>
        <w:t>)</w:t>
      </w:r>
      <w:r w:rsidR="00874777" w:rsidRPr="004906DA">
        <w:rPr>
          <w:b/>
        </w:rPr>
        <w:t>:</w:t>
      </w:r>
      <w:r w:rsidR="00B85D52">
        <w:t xml:space="preserve"> </w:t>
      </w:r>
      <w:sdt>
        <w:sdtPr>
          <w:id w:val="-1442372123"/>
          <w:placeholder>
            <w:docPart w:val="DefaultPlaceholder_-1854013440"/>
          </w:placeholder>
          <w:showingPlcHdr/>
          <w:text/>
        </w:sdtPr>
        <w:sdtEndPr/>
        <w:sdtContent>
          <w:r w:rsidR="00874777" w:rsidRPr="00874777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874777">
        <w:t xml:space="preserve"> </w:t>
      </w:r>
    </w:p>
    <w:p w:rsidR="00874777" w:rsidRDefault="00874777"/>
    <w:p w:rsidR="00874777" w:rsidRDefault="00874777"/>
    <w:p w:rsidR="00874777" w:rsidRDefault="00874777"/>
    <w:p w:rsidR="005A6F79" w:rsidRDefault="005A6F79"/>
    <w:p w:rsidR="005A6F79" w:rsidRDefault="005A6F79">
      <w:r w:rsidRPr="004906DA">
        <w:rPr>
          <w:b/>
        </w:rPr>
        <w:t>Submitted By:</w:t>
      </w:r>
      <w:r>
        <w:t xml:space="preserve"> </w:t>
      </w:r>
      <w:sdt>
        <w:sdtPr>
          <w:id w:val="-1920707083"/>
          <w:placeholder>
            <w:docPart w:val="DefaultPlaceholder_-1854013440"/>
          </w:placeholder>
          <w:showingPlcHdr/>
          <w:text/>
        </w:sdtPr>
        <w:sdtEndPr/>
        <w:sdtContent>
          <w:r w:rsidRPr="005A6F79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tab/>
      </w:r>
      <w:r>
        <w:tab/>
      </w:r>
      <w:r w:rsidRPr="004906DA">
        <w:rPr>
          <w:b/>
        </w:rPr>
        <w:t>Date:</w:t>
      </w:r>
      <w:r>
        <w:t xml:space="preserve"> </w:t>
      </w:r>
      <w:sdt>
        <w:sdtPr>
          <w:id w:val="-57790909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F79">
            <w:rPr>
              <w:rStyle w:val="PlaceholderText"/>
              <w:bdr w:val="single" w:sz="4" w:space="0" w:color="auto"/>
            </w:rPr>
            <w:t>Click or tap to enter a date.</w:t>
          </w:r>
        </w:sdtContent>
      </w:sdt>
    </w:p>
    <w:sectPr w:rsidR="005A6F79" w:rsidSect="00A70C6A">
      <w:footerReference w:type="default" r:id="rId9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8E" w:rsidRDefault="002B478E" w:rsidP="00945EBE">
      <w:r>
        <w:separator/>
      </w:r>
    </w:p>
  </w:endnote>
  <w:endnote w:type="continuationSeparator" w:id="0">
    <w:p w:rsidR="002B478E" w:rsidRDefault="002B478E" w:rsidP="0094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1388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5EBE" w:rsidRDefault="00945E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0A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5EBE" w:rsidRPr="00945EBE" w:rsidRDefault="00945EBE">
    <w:pPr>
      <w:pStyle w:val="Footer"/>
      <w:rPr>
        <w:rFonts w:ascii="Segoe UI" w:hAnsi="Segoe UI" w:cs="Segoe UI"/>
        <w:sz w:val="18"/>
        <w:szCs w:val="18"/>
      </w:rPr>
    </w:pPr>
    <w:r w:rsidRPr="00945EBE">
      <w:rPr>
        <w:rFonts w:ascii="Segoe UI" w:hAnsi="Segoe UI" w:cs="Segoe UI"/>
        <w:sz w:val="18"/>
        <w:szCs w:val="18"/>
      </w:rPr>
      <w:t>Employee Civic Engagement Inventory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8E" w:rsidRDefault="002B478E" w:rsidP="00945EBE">
      <w:r>
        <w:separator/>
      </w:r>
    </w:p>
  </w:footnote>
  <w:footnote w:type="continuationSeparator" w:id="0">
    <w:p w:rsidR="002B478E" w:rsidRDefault="002B478E" w:rsidP="0094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08A9"/>
    <w:multiLevelType w:val="hybridMultilevel"/>
    <w:tmpl w:val="F38E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041C"/>
    <w:multiLevelType w:val="hybridMultilevel"/>
    <w:tmpl w:val="BC905080"/>
    <w:lvl w:ilvl="0" w:tplc="97006DC6">
      <w:start w:val="25"/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1D"/>
    <w:rsid w:val="00021098"/>
    <w:rsid w:val="000B501B"/>
    <w:rsid w:val="000B507B"/>
    <w:rsid w:val="001727EF"/>
    <w:rsid w:val="00181A22"/>
    <w:rsid w:val="002314D6"/>
    <w:rsid w:val="002436B2"/>
    <w:rsid w:val="00244FD6"/>
    <w:rsid w:val="002B478E"/>
    <w:rsid w:val="00372366"/>
    <w:rsid w:val="003E5A78"/>
    <w:rsid w:val="00407C2A"/>
    <w:rsid w:val="00441C5E"/>
    <w:rsid w:val="004666CA"/>
    <w:rsid w:val="004906DA"/>
    <w:rsid w:val="00506CC8"/>
    <w:rsid w:val="00550338"/>
    <w:rsid w:val="005A6F79"/>
    <w:rsid w:val="00684C74"/>
    <w:rsid w:val="00716AF8"/>
    <w:rsid w:val="00753802"/>
    <w:rsid w:val="00780809"/>
    <w:rsid w:val="00795A8A"/>
    <w:rsid w:val="007C540A"/>
    <w:rsid w:val="007F6144"/>
    <w:rsid w:val="00801F61"/>
    <w:rsid w:val="00814480"/>
    <w:rsid w:val="00820E36"/>
    <w:rsid w:val="0084071D"/>
    <w:rsid w:val="00874777"/>
    <w:rsid w:val="00945EBE"/>
    <w:rsid w:val="0099227A"/>
    <w:rsid w:val="00A11DEF"/>
    <w:rsid w:val="00A37573"/>
    <w:rsid w:val="00A442EB"/>
    <w:rsid w:val="00A70C6A"/>
    <w:rsid w:val="00B13F9B"/>
    <w:rsid w:val="00B2651C"/>
    <w:rsid w:val="00B40650"/>
    <w:rsid w:val="00B85D52"/>
    <w:rsid w:val="00D25422"/>
    <w:rsid w:val="00DA7E6E"/>
    <w:rsid w:val="00DD1F67"/>
    <w:rsid w:val="00DD7EB1"/>
    <w:rsid w:val="00E050A8"/>
    <w:rsid w:val="00F53D2F"/>
    <w:rsid w:val="00F5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35BB79"/>
  <w15:chartTrackingRefBased/>
  <w15:docId w15:val="{4C3E8848-1FC9-4ADF-8AD6-2B84286F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AFE"/>
    <w:pPr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3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2314D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45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EBE"/>
  </w:style>
  <w:style w:type="paragraph" w:styleId="Footer">
    <w:name w:val="footer"/>
    <w:basedOn w:val="Normal"/>
    <w:link w:val="FooterChar"/>
    <w:uiPriority w:val="99"/>
    <w:unhideWhenUsed/>
    <w:rsid w:val="00945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EBE"/>
  </w:style>
  <w:style w:type="character" w:styleId="PlaceholderText">
    <w:name w:val="Placeholder Text"/>
    <w:basedOn w:val="DefaultParagraphFont"/>
    <w:uiPriority w:val="99"/>
    <w:semiHidden/>
    <w:rsid w:val="005A6F7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41C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e4da9a728aafac25-cop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8DF2-3D6C-413C-BF13-090C34EC3349}"/>
      </w:docPartPr>
      <w:docPartBody>
        <w:p w:rsidR="000C26AA" w:rsidRDefault="000F4FB3"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B39B-5D80-443D-A078-D7737C76FEE2}"/>
      </w:docPartPr>
      <w:docPartBody>
        <w:p w:rsidR="000C26AA" w:rsidRDefault="000F4FB3">
          <w:r w:rsidRPr="004701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B8C41C045148C4987891351F02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EC11-FD9B-43EC-9FC1-C820341EBD70}"/>
      </w:docPartPr>
      <w:docPartBody>
        <w:p w:rsidR="0035343C" w:rsidRDefault="000C26AA" w:rsidP="000C26AA">
          <w:pPr>
            <w:pStyle w:val="51B8C41C045148C4987891351F02655C"/>
          </w:pPr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CF3B87614F74B082D46A4FF5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E9A9-6163-4FC9-8D5E-796E2FD34D5F}"/>
      </w:docPartPr>
      <w:docPartBody>
        <w:p w:rsidR="0035343C" w:rsidRDefault="000C26AA" w:rsidP="000C26AA">
          <w:pPr>
            <w:pStyle w:val="414BCF3B87614F74B082D46A4FF549F1"/>
          </w:pPr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163D9114B47E38535DFFA46EF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C0E4-4E26-441F-B1E1-8FEE8BB93D4C}"/>
      </w:docPartPr>
      <w:docPartBody>
        <w:p w:rsidR="0035343C" w:rsidRDefault="000C26AA" w:rsidP="000C26AA">
          <w:pPr>
            <w:pStyle w:val="14B163D9114B47E38535DFFA46EF291F"/>
          </w:pPr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EAB8AC0CB4FBE9635DF72316C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14C0-9E99-4E7E-B80F-723D0F71EDA3}"/>
      </w:docPartPr>
      <w:docPartBody>
        <w:p w:rsidR="0035343C" w:rsidRDefault="000C26AA" w:rsidP="000C26AA">
          <w:pPr>
            <w:pStyle w:val="7D3EAB8AC0CB4FBE9635DF72316CCC5B"/>
          </w:pPr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A5E9C15004793B7FD79871BE4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F033B-589C-40B4-8187-F1D4840DF688}"/>
      </w:docPartPr>
      <w:docPartBody>
        <w:p w:rsidR="0035343C" w:rsidRDefault="000C26AA" w:rsidP="000C26AA">
          <w:pPr>
            <w:pStyle w:val="AABA5E9C15004793B7FD79871BE496E9"/>
          </w:pPr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02772B01E4B49882EE848011A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0776-3741-4016-8151-2D715838CC8F}"/>
      </w:docPartPr>
      <w:docPartBody>
        <w:p w:rsidR="0035343C" w:rsidRDefault="000C26AA" w:rsidP="000C26AA">
          <w:pPr>
            <w:pStyle w:val="2B902772B01E4B49882EE848011A02F3"/>
          </w:pPr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8A2AA54974D949DEFDE9A788E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7CE5-5B21-43DA-A928-5896BBC3A5B6}"/>
      </w:docPartPr>
      <w:docPartBody>
        <w:p w:rsidR="0035343C" w:rsidRDefault="000C26AA" w:rsidP="000C26AA">
          <w:pPr>
            <w:pStyle w:val="75E8A2AA54974D949DEFDE9A788E0FF0"/>
          </w:pPr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12170BFA54068A13D859B293E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257D-287A-41E7-A093-142CBB2A90A0}"/>
      </w:docPartPr>
      <w:docPartBody>
        <w:p w:rsidR="0035343C" w:rsidRDefault="000C26AA" w:rsidP="000C26AA">
          <w:pPr>
            <w:pStyle w:val="ABF12170BFA54068A13D859B293E58C8"/>
          </w:pPr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30BF8DC3C4825B980E7FD63E0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0AB5-1640-49BD-9A6F-0DDF52C72266}"/>
      </w:docPartPr>
      <w:docPartBody>
        <w:p w:rsidR="00E33A23" w:rsidRDefault="00346F88" w:rsidP="00346F88">
          <w:pPr>
            <w:pStyle w:val="4AE30BF8DC3C4825B980E7FD63E09A29"/>
          </w:pPr>
          <w:r w:rsidRPr="00A81867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3"/>
    <w:rsid w:val="000C26AA"/>
    <w:rsid w:val="000F4FB3"/>
    <w:rsid w:val="00346F88"/>
    <w:rsid w:val="0035343C"/>
    <w:rsid w:val="004050C8"/>
    <w:rsid w:val="00C660E2"/>
    <w:rsid w:val="00D113C8"/>
    <w:rsid w:val="00E33A23"/>
    <w:rsid w:val="00F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F88"/>
    <w:rPr>
      <w:color w:val="808080"/>
    </w:rPr>
  </w:style>
  <w:style w:type="paragraph" w:customStyle="1" w:styleId="51B8C41C045148C4987891351F02655C">
    <w:name w:val="51B8C41C045148C4987891351F02655C"/>
    <w:rsid w:val="000C26AA"/>
  </w:style>
  <w:style w:type="paragraph" w:customStyle="1" w:styleId="414BCF3B87614F74B082D46A4FF549F1">
    <w:name w:val="414BCF3B87614F74B082D46A4FF549F1"/>
    <w:rsid w:val="000C26AA"/>
  </w:style>
  <w:style w:type="paragraph" w:customStyle="1" w:styleId="14B163D9114B47E38535DFFA46EF291F">
    <w:name w:val="14B163D9114B47E38535DFFA46EF291F"/>
    <w:rsid w:val="000C26AA"/>
  </w:style>
  <w:style w:type="paragraph" w:customStyle="1" w:styleId="7D3EAB8AC0CB4FBE9635DF72316CCC5B">
    <w:name w:val="7D3EAB8AC0CB4FBE9635DF72316CCC5B"/>
    <w:rsid w:val="000C26AA"/>
  </w:style>
  <w:style w:type="paragraph" w:customStyle="1" w:styleId="AABA5E9C15004793B7FD79871BE496E9">
    <w:name w:val="AABA5E9C15004793B7FD79871BE496E9"/>
    <w:rsid w:val="000C26AA"/>
  </w:style>
  <w:style w:type="paragraph" w:customStyle="1" w:styleId="2B902772B01E4B49882EE848011A02F3">
    <w:name w:val="2B902772B01E4B49882EE848011A02F3"/>
    <w:rsid w:val="000C26AA"/>
  </w:style>
  <w:style w:type="paragraph" w:customStyle="1" w:styleId="75E8A2AA54974D949DEFDE9A788E0FF0">
    <w:name w:val="75E8A2AA54974D949DEFDE9A788E0FF0"/>
    <w:rsid w:val="000C26AA"/>
  </w:style>
  <w:style w:type="paragraph" w:customStyle="1" w:styleId="ABF12170BFA54068A13D859B293E58C8">
    <w:name w:val="ABF12170BFA54068A13D859B293E58C8"/>
    <w:rsid w:val="000C26AA"/>
  </w:style>
  <w:style w:type="paragraph" w:customStyle="1" w:styleId="4AE30BF8DC3C4825B980E7FD63E09A29">
    <w:name w:val="4AE30BF8DC3C4825B980E7FD63E09A29"/>
    <w:rsid w:val="00346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Tusculum College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Jim Wozniak</cp:lastModifiedBy>
  <cp:revision>3</cp:revision>
  <dcterms:created xsi:type="dcterms:W3CDTF">2023-06-12T12:28:00Z</dcterms:created>
  <dcterms:modified xsi:type="dcterms:W3CDTF">2023-06-12T18:44:00Z</dcterms:modified>
</cp:coreProperties>
</file>